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B7" w:rsidRPr="001845B7" w:rsidRDefault="001845B7" w:rsidP="001845B7">
      <w:pPr>
        <w:rPr>
          <w:rFonts w:ascii="Arial Narrow" w:hAnsi="Arial Narrow"/>
          <w:b/>
          <w:sz w:val="28"/>
          <w:szCs w:val="28"/>
        </w:rPr>
      </w:pPr>
      <w:r w:rsidRPr="001845B7">
        <w:rPr>
          <w:rFonts w:ascii="Arial Narrow" w:hAnsi="Arial Narrow"/>
          <w:b/>
          <w:sz w:val="28"/>
          <w:szCs w:val="28"/>
        </w:rPr>
        <w:t>Componente de Repoblación del Hato Ganadero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Objetivo del Componente: Apoyar la adquisición de pie de cría para reactivar la producción</w:t>
      </w:r>
      <w:r>
        <w:rPr>
          <w:rFonts w:ascii="Arial Narrow" w:hAnsi="Arial Narrow"/>
          <w:sz w:val="28"/>
          <w:szCs w:val="28"/>
        </w:rPr>
        <w:t xml:space="preserve"> </w:t>
      </w:r>
      <w:r w:rsidRPr="001845B7">
        <w:rPr>
          <w:rFonts w:ascii="Arial Narrow" w:hAnsi="Arial Narrow"/>
          <w:sz w:val="28"/>
          <w:szCs w:val="28"/>
        </w:rPr>
        <w:t>pecuaria.</w:t>
      </w:r>
      <w:bookmarkStart w:id="0" w:name="_GoBack"/>
      <w:bookmarkEnd w:id="0"/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Población Objetivo.- Asociaciones Ganaderas Locales, personas físicas o morales dedicadas a</w:t>
      </w:r>
      <w:r>
        <w:rPr>
          <w:rFonts w:ascii="Arial Narrow" w:hAnsi="Arial Narrow"/>
          <w:sz w:val="28"/>
          <w:szCs w:val="28"/>
        </w:rPr>
        <w:t xml:space="preserve"> </w:t>
      </w:r>
      <w:r w:rsidRPr="001845B7">
        <w:rPr>
          <w:rFonts w:ascii="Arial Narrow" w:hAnsi="Arial Narrow"/>
          <w:sz w:val="28"/>
          <w:szCs w:val="28"/>
        </w:rPr>
        <w:t>la actividad ganadera en el Estado de Zacatecas.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Tipo y Monto de Apoyo: Adquisición de hembras bovinas doble propósito de raza comercial de</w:t>
      </w:r>
      <w:r>
        <w:rPr>
          <w:rFonts w:ascii="Arial Narrow" w:hAnsi="Arial Narrow"/>
          <w:sz w:val="28"/>
          <w:szCs w:val="28"/>
        </w:rPr>
        <w:t xml:space="preserve"> </w:t>
      </w:r>
      <w:r w:rsidRPr="001845B7">
        <w:rPr>
          <w:rFonts w:ascii="Arial Narrow" w:hAnsi="Arial Narrow"/>
          <w:sz w:val="28"/>
          <w:szCs w:val="28"/>
        </w:rPr>
        <w:t xml:space="preserve">cruzas europeas y </w:t>
      </w:r>
      <w:proofErr w:type="spellStart"/>
      <w:r w:rsidRPr="001845B7">
        <w:rPr>
          <w:rFonts w:ascii="Arial Narrow" w:hAnsi="Arial Narrow"/>
          <w:sz w:val="28"/>
          <w:szCs w:val="28"/>
        </w:rPr>
        <w:t>cebuínas</w:t>
      </w:r>
      <w:proofErr w:type="spellEnd"/>
      <w:r w:rsidRPr="001845B7">
        <w:rPr>
          <w:rFonts w:ascii="Arial Narrow" w:hAnsi="Arial Narrow"/>
          <w:sz w:val="28"/>
          <w:szCs w:val="28"/>
        </w:rPr>
        <w:t xml:space="preserve"> con edad entre 18 a 30 meses; hembras ovinas primalas de las razas</w:t>
      </w:r>
      <w:r>
        <w:rPr>
          <w:rFonts w:ascii="Arial Narrow" w:hAnsi="Arial Narrow"/>
          <w:sz w:val="28"/>
          <w:szCs w:val="28"/>
        </w:rPr>
        <w:t xml:space="preserve"> </w:t>
      </w:r>
      <w:r w:rsidRPr="001845B7">
        <w:rPr>
          <w:rFonts w:ascii="Arial Narrow" w:hAnsi="Arial Narrow"/>
          <w:sz w:val="28"/>
          <w:szCs w:val="28"/>
        </w:rPr>
        <w:t>comerciales (</w:t>
      </w:r>
      <w:proofErr w:type="spellStart"/>
      <w:r w:rsidRPr="001845B7">
        <w:rPr>
          <w:rFonts w:ascii="Arial Narrow" w:hAnsi="Arial Narrow"/>
          <w:sz w:val="28"/>
          <w:szCs w:val="28"/>
        </w:rPr>
        <w:t>dorper</w:t>
      </w:r>
      <w:proofErr w:type="spellEnd"/>
      <w:r w:rsidRPr="001845B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1845B7">
        <w:rPr>
          <w:rFonts w:ascii="Arial Narrow" w:hAnsi="Arial Narrow"/>
          <w:sz w:val="28"/>
          <w:szCs w:val="28"/>
        </w:rPr>
        <w:t>pelibuey</w:t>
      </w:r>
      <w:proofErr w:type="spellEnd"/>
      <w:r w:rsidRPr="001845B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1845B7">
        <w:rPr>
          <w:rFonts w:ascii="Arial Narrow" w:hAnsi="Arial Narrow"/>
          <w:sz w:val="28"/>
          <w:szCs w:val="28"/>
        </w:rPr>
        <w:t>katahdin</w:t>
      </w:r>
      <w:proofErr w:type="spellEnd"/>
      <w:r w:rsidRPr="001845B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1845B7">
        <w:rPr>
          <w:rFonts w:ascii="Arial Narrow" w:hAnsi="Arial Narrow"/>
          <w:sz w:val="28"/>
          <w:szCs w:val="28"/>
        </w:rPr>
        <w:t>rambouillet</w:t>
      </w:r>
      <w:proofErr w:type="spellEnd"/>
      <w:r w:rsidRPr="001845B7">
        <w:rPr>
          <w:rFonts w:ascii="Arial Narrow" w:hAnsi="Arial Narrow"/>
          <w:sz w:val="28"/>
          <w:szCs w:val="28"/>
        </w:rPr>
        <w:t>, entre otras); hembras caprinas primalas de</w:t>
      </w:r>
      <w:r>
        <w:rPr>
          <w:rFonts w:ascii="Arial Narrow" w:hAnsi="Arial Narrow"/>
          <w:sz w:val="28"/>
          <w:szCs w:val="28"/>
        </w:rPr>
        <w:t xml:space="preserve"> </w:t>
      </w:r>
      <w:r w:rsidRPr="001845B7">
        <w:rPr>
          <w:rFonts w:ascii="Arial Narrow" w:hAnsi="Arial Narrow"/>
          <w:sz w:val="28"/>
          <w:szCs w:val="28"/>
        </w:rPr>
        <w:t>las razas comerciales (</w:t>
      </w:r>
      <w:proofErr w:type="spellStart"/>
      <w:r w:rsidRPr="001845B7">
        <w:rPr>
          <w:rFonts w:ascii="Arial Narrow" w:hAnsi="Arial Narrow"/>
          <w:sz w:val="28"/>
          <w:szCs w:val="28"/>
        </w:rPr>
        <w:t>boer</w:t>
      </w:r>
      <w:proofErr w:type="spellEnd"/>
      <w:r w:rsidRPr="001845B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1845B7">
        <w:rPr>
          <w:rFonts w:ascii="Arial Narrow" w:hAnsi="Arial Narrow"/>
          <w:sz w:val="28"/>
          <w:szCs w:val="28"/>
        </w:rPr>
        <w:t>nubia</w:t>
      </w:r>
      <w:proofErr w:type="spellEnd"/>
      <w:r w:rsidRPr="001845B7">
        <w:rPr>
          <w:rFonts w:ascii="Arial Narrow" w:hAnsi="Arial Narrow"/>
          <w:sz w:val="28"/>
          <w:szCs w:val="28"/>
        </w:rPr>
        <w:t>, alpina, entre otras); hembras porcinas de razas comerciales.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El apoyo máximo es de 5 hembras por productor en todas las especias ganaderas.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Hembras Apoyo ($)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Bovino 6,000.00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Ovino 2,000.00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Caprino 1,500.00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Porcinos 1,000.00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Requisitos y Criterios: No aplican los establecidos en el capítulo IV apartado c).- Procedimiento</w:t>
      </w:r>
      <w:r>
        <w:rPr>
          <w:rFonts w:ascii="Arial Narrow" w:hAnsi="Arial Narrow"/>
          <w:sz w:val="28"/>
          <w:szCs w:val="28"/>
        </w:rPr>
        <w:t xml:space="preserve"> </w:t>
      </w:r>
      <w:r w:rsidRPr="001845B7">
        <w:rPr>
          <w:rFonts w:ascii="Arial Narrow" w:hAnsi="Arial Narrow"/>
          <w:sz w:val="28"/>
          <w:szCs w:val="28"/>
        </w:rPr>
        <w:t>de operación aplicable al productor, inciso 1. Requisitos Generales y Criterios de Elegibilidad, de</w:t>
      </w:r>
      <w:r>
        <w:rPr>
          <w:rFonts w:ascii="Arial Narrow" w:hAnsi="Arial Narrow"/>
          <w:sz w:val="28"/>
          <w:szCs w:val="28"/>
        </w:rPr>
        <w:t xml:space="preserve"> </w:t>
      </w:r>
      <w:r w:rsidRPr="001845B7">
        <w:rPr>
          <w:rFonts w:ascii="Arial Narrow" w:hAnsi="Arial Narrow"/>
          <w:sz w:val="28"/>
          <w:szCs w:val="28"/>
        </w:rPr>
        <w:t>las presentes reglas de operación, pero se observa lo siguiente: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 Ser productor ganadero de los sistemas producto definidos por la SECAMPO.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 Solicitud en escrito libre dirigida a la Secretaria del Campo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 Identificación oficial vigente con fotografía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 Clave UPP.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 Barrido Sanitario.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Procedimiento operativo: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lastRenderedPageBreak/>
        <w:t> Entregar la solicitud en oficinas de la SECAMPO o con Coordinadores y Enlaces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Municipales de la SECAMPO.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 La Dirección de Fomento Ganadero analiza los requisitos y dictamina la solicitud y se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notifica al productor la aprobación del apoyo.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 El productor compra las hembras con el proveedor de su preferencia, comprobando el</w:t>
      </w:r>
      <w:r>
        <w:rPr>
          <w:rFonts w:ascii="Arial Narrow" w:hAnsi="Arial Narrow"/>
          <w:sz w:val="28"/>
          <w:szCs w:val="28"/>
        </w:rPr>
        <w:t xml:space="preserve"> </w:t>
      </w:r>
      <w:r w:rsidRPr="001845B7">
        <w:rPr>
          <w:rFonts w:ascii="Arial Narrow" w:hAnsi="Arial Narrow"/>
          <w:sz w:val="28"/>
          <w:szCs w:val="28"/>
        </w:rPr>
        <w:t>gasto con factura fiscal a su nombre y copia de la clave UPP del ganadero</w:t>
      </w:r>
      <w:r>
        <w:rPr>
          <w:rFonts w:ascii="Arial Narrow" w:hAnsi="Arial Narrow"/>
          <w:sz w:val="28"/>
          <w:szCs w:val="28"/>
        </w:rPr>
        <w:t xml:space="preserve"> </w:t>
      </w:r>
      <w:r w:rsidRPr="001845B7">
        <w:rPr>
          <w:rFonts w:ascii="Arial Narrow" w:hAnsi="Arial Narrow"/>
          <w:sz w:val="28"/>
          <w:szCs w:val="28"/>
        </w:rPr>
        <w:t>vendedor.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 La SECAMPO hace una verificación de las hembras adquiridas y recaba copia de la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factura.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 Se levanta acta de entrega-recepción firmada por el productor y el representante de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SECAMPO.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Instancia Ejecutora.- Dirección de Fomento Ganadero.</w:t>
      </w:r>
    </w:p>
    <w:p w:rsidR="001845B7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Instancia Normativa.- Subsecretaría de Ganadería.</w:t>
      </w:r>
    </w:p>
    <w:p w:rsidR="006F3B13" w:rsidRPr="001845B7" w:rsidRDefault="001845B7" w:rsidP="001845B7">
      <w:pPr>
        <w:rPr>
          <w:rFonts w:ascii="Arial Narrow" w:hAnsi="Arial Narrow"/>
          <w:sz w:val="28"/>
          <w:szCs w:val="28"/>
        </w:rPr>
      </w:pPr>
      <w:r w:rsidRPr="001845B7">
        <w:rPr>
          <w:rFonts w:ascii="Arial Narrow" w:hAnsi="Arial Narrow"/>
          <w:sz w:val="28"/>
          <w:szCs w:val="28"/>
        </w:rPr>
        <w:t>Instancia de Control y Vigilancia.- Subsecretaría de Ganadería.</w:t>
      </w:r>
    </w:p>
    <w:p w:rsidR="001845B7" w:rsidRPr="001845B7" w:rsidRDefault="001845B7">
      <w:pPr>
        <w:rPr>
          <w:rFonts w:ascii="Arial Narrow" w:hAnsi="Arial Narrow"/>
          <w:sz w:val="28"/>
          <w:szCs w:val="28"/>
        </w:rPr>
      </w:pPr>
    </w:p>
    <w:p w:rsidR="001845B7" w:rsidRPr="001845B7" w:rsidRDefault="001845B7">
      <w:pPr>
        <w:rPr>
          <w:rFonts w:ascii="Arial Narrow" w:hAnsi="Arial Narrow"/>
          <w:sz w:val="28"/>
          <w:szCs w:val="28"/>
        </w:rPr>
      </w:pPr>
    </w:p>
    <w:p w:rsidR="001845B7" w:rsidRPr="001845B7" w:rsidRDefault="001845B7">
      <w:pPr>
        <w:rPr>
          <w:rFonts w:ascii="Arial Narrow" w:hAnsi="Arial Narrow"/>
          <w:sz w:val="28"/>
          <w:szCs w:val="28"/>
        </w:rPr>
      </w:pPr>
    </w:p>
    <w:p w:rsidR="001845B7" w:rsidRPr="001845B7" w:rsidRDefault="001845B7">
      <w:pPr>
        <w:rPr>
          <w:rFonts w:ascii="Arial Narrow" w:hAnsi="Arial Narrow"/>
          <w:sz w:val="28"/>
          <w:szCs w:val="28"/>
        </w:rPr>
      </w:pPr>
    </w:p>
    <w:p w:rsidR="001845B7" w:rsidRPr="001845B7" w:rsidRDefault="001845B7">
      <w:pPr>
        <w:rPr>
          <w:rFonts w:ascii="Arial Narrow" w:hAnsi="Arial Narrow"/>
          <w:sz w:val="28"/>
          <w:szCs w:val="28"/>
        </w:rPr>
      </w:pPr>
    </w:p>
    <w:sectPr w:rsidR="001845B7" w:rsidRPr="001845B7" w:rsidSect="006F3B1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54" w:rsidRDefault="00527B54" w:rsidP="001E6548">
      <w:pPr>
        <w:spacing w:after="0" w:line="240" w:lineRule="auto"/>
      </w:pPr>
      <w:r>
        <w:separator/>
      </w:r>
    </w:p>
  </w:endnote>
  <w:endnote w:type="continuationSeparator" w:id="0">
    <w:p w:rsidR="00527B54" w:rsidRDefault="00527B54" w:rsidP="001E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54" w:rsidRDefault="00527B54" w:rsidP="001E6548">
      <w:pPr>
        <w:spacing w:after="0" w:line="240" w:lineRule="auto"/>
      </w:pPr>
      <w:r>
        <w:separator/>
      </w:r>
    </w:p>
  </w:footnote>
  <w:footnote w:type="continuationSeparator" w:id="0">
    <w:p w:rsidR="00527B54" w:rsidRDefault="00527B54" w:rsidP="001E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48" w:rsidRDefault="001E654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43C7A44" wp14:editId="4F2B6EF9">
          <wp:simplePos x="0" y="0"/>
          <wp:positionH relativeFrom="margin">
            <wp:posOffset>3876675</wp:posOffset>
          </wp:positionH>
          <wp:positionV relativeFrom="paragraph">
            <wp:posOffset>-353060</wp:posOffset>
          </wp:positionV>
          <wp:extent cx="2489200" cy="790575"/>
          <wp:effectExtent l="0" t="0" r="6350" b="9525"/>
          <wp:wrapThrough wrapText="bothSides">
            <wp:wrapPolygon edited="0">
              <wp:start x="0" y="0"/>
              <wp:lineTo x="0" y="21340"/>
              <wp:lineTo x="21490" y="21340"/>
              <wp:lineTo x="21490" y="0"/>
              <wp:lineTo x="0" y="0"/>
            </wp:wrapPolygon>
          </wp:wrapThrough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B7"/>
    <w:rsid w:val="001845B7"/>
    <w:rsid w:val="001E6548"/>
    <w:rsid w:val="00473C18"/>
    <w:rsid w:val="00527B54"/>
    <w:rsid w:val="006F3B13"/>
    <w:rsid w:val="00C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623E"/>
  <w15:docId w15:val="{3D0FB426-3193-4993-AD7E-A0FF9925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548"/>
  </w:style>
  <w:style w:type="paragraph" w:styleId="Piedepgina">
    <w:name w:val="footer"/>
    <w:basedOn w:val="Normal"/>
    <w:link w:val="PiedepginaCar"/>
    <w:uiPriority w:val="99"/>
    <w:unhideWhenUsed/>
    <w:rsid w:val="001E6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Najera</dc:creator>
  <cp:keywords/>
  <dc:description/>
  <cp:lastModifiedBy>Admin</cp:lastModifiedBy>
  <cp:revision>3</cp:revision>
  <dcterms:created xsi:type="dcterms:W3CDTF">2016-06-24T23:15:00Z</dcterms:created>
  <dcterms:modified xsi:type="dcterms:W3CDTF">2017-01-12T20:37:00Z</dcterms:modified>
</cp:coreProperties>
</file>